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2874B" w14:textId="63AD1319" w:rsidR="00D11753" w:rsidRDefault="00D11753" w:rsidP="00E91F97">
      <w:pPr>
        <w:tabs>
          <w:tab w:val="num" w:pos="720"/>
        </w:tabs>
        <w:spacing w:after="0"/>
        <w:ind w:left="360"/>
        <w:textAlignment w:val="baseline"/>
      </w:pPr>
      <w:bookmarkStart w:id="0" w:name="_GoBack"/>
      <w:bookmarkEnd w:id="0"/>
    </w:p>
    <w:p w14:paraId="01C29189" w14:textId="2C5E68DC" w:rsidR="00D11753" w:rsidRDefault="00BA2FF0" w:rsidP="00E91F97">
      <w:pPr>
        <w:tabs>
          <w:tab w:val="num" w:pos="720"/>
        </w:tabs>
        <w:spacing w:after="0"/>
        <w:ind w:left="360"/>
        <w:textAlignment w:val="baseline"/>
      </w:pPr>
      <w:r w:rsidRPr="002A285E">
        <w:rPr>
          <w:b/>
          <w:bCs/>
        </w:rPr>
        <w:t>Overview:</w:t>
      </w:r>
      <w:r w:rsidR="00F67DF4">
        <w:t xml:space="preserve">  This is a series of questions</w:t>
      </w:r>
      <w:r w:rsidR="00F4568F">
        <w:t xml:space="preserve"> and prompts</w:t>
      </w:r>
      <w:r w:rsidR="00F67DF4">
        <w:t xml:space="preserve"> that District</w:t>
      </w:r>
      <w:r w:rsidR="002A285E">
        <w:t>s</w:t>
      </w:r>
      <w:r w:rsidR="00F67DF4">
        <w:t xml:space="preserve"> </w:t>
      </w:r>
      <w:r w:rsidR="002D5A43">
        <w:t xml:space="preserve">may </w:t>
      </w:r>
      <w:r w:rsidR="000A12E6">
        <w:t xml:space="preserve">adapt and </w:t>
      </w:r>
      <w:r w:rsidR="002D5A43">
        <w:t>use as the</w:t>
      </w:r>
      <w:r w:rsidR="002A285E">
        <w:t>y</w:t>
      </w:r>
      <w:r w:rsidR="002D5A43">
        <w:t xml:space="preserve"> work to obtain stakeholder input for the creation and </w:t>
      </w:r>
      <w:r w:rsidR="00865169">
        <w:t xml:space="preserve">regular </w:t>
      </w:r>
      <w:r w:rsidR="002D5A43">
        <w:t>review of their District ARP ESSER Plan</w:t>
      </w:r>
      <w:r w:rsidR="00865169">
        <w:t>s</w:t>
      </w:r>
      <w:r w:rsidR="00A170CC">
        <w:t xml:space="preserve">.  </w:t>
      </w:r>
      <w:r w:rsidR="002F0428">
        <w:t>Districts</w:t>
      </w:r>
      <w:r w:rsidR="00A170CC">
        <w:t xml:space="preserve"> </w:t>
      </w:r>
      <w:r w:rsidR="00C23E10">
        <w:t>could</w:t>
      </w:r>
      <w:r w:rsidR="00A170CC">
        <w:t xml:space="preserve"> utilize </w:t>
      </w:r>
      <w:r w:rsidR="002F0428">
        <w:t>these questions</w:t>
      </w:r>
      <w:r w:rsidR="00A170CC">
        <w:t xml:space="preserve"> in </w:t>
      </w:r>
      <w:r w:rsidR="00C23E10">
        <w:t>a survey instrument of their choice (</w:t>
      </w:r>
      <w:r w:rsidR="002F0428">
        <w:t>G</w:t>
      </w:r>
      <w:r w:rsidR="00C23E10">
        <w:t>oogle</w:t>
      </w:r>
      <w:r w:rsidR="002F0428">
        <w:t xml:space="preserve"> Forms</w:t>
      </w:r>
      <w:r w:rsidR="00C23E10">
        <w:t xml:space="preserve">, </w:t>
      </w:r>
      <w:r w:rsidR="002F0428">
        <w:t>SurveyMonkey</w:t>
      </w:r>
      <w:r w:rsidR="00C23E10">
        <w:t xml:space="preserve">, </w:t>
      </w:r>
      <w:r w:rsidR="002F0428">
        <w:t>Qualtrics</w:t>
      </w:r>
      <w:r w:rsidR="00C23E10">
        <w:t xml:space="preserve">, etc.) to send out to stakeholders or could </w:t>
      </w:r>
      <w:r w:rsidR="00DE3F5A">
        <w:t>use these questions to guide discussion in a virtual or in-person</w:t>
      </w:r>
      <w:r>
        <w:t xml:space="preserve"> </w:t>
      </w:r>
      <w:r w:rsidR="00E15563">
        <w:t xml:space="preserve">stakeholder </w:t>
      </w:r>
      <w:r>
        <w:t>meeting</w:t>
      </w:r>
      <w:r w:rsidR="00E15563">
        <w:t>s</w:t>
      </w:r>
      <w:r>
        <w:t>.</w:t>
      </w:r>
    </w:p>
    <w:p w14:paraId="10ABABB4" w14:textId="77777777" w:rsidR="00BA2FF0" w:rsidRDefault="00BA2FF0" w:rsidP="00E91F97">
      <w:pPr>
        <w:tabs>
          <w:tab w:val="num" w:pos="720"/>
        </w:tabs>
        <w:spacing w:after="0"/>
        <w:ind w:left="360"/>
        <w:textAlignment w:val="baseline"/>
      </w:pPr>
    </w:p>
    <w:p w14:paraId="060B7D43" w14:textId="4333BBC0" w:rsidR="001479C4" w:rsidRDefault="00F67DF4" w:rsidP="00514ED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Collect </w:t>
      </w:r>
      <w:r w:rsidR="000504C9">
        <w:rPr>
          <w:rStyle w:val="normaltextrun"/>
          <w:rFonts w:asciiTheme="minorHAnsi" w:hAnsiTheme="minorHAnsi" w:cstheme="minorHAnsi"/>
        </w:rPr>
        <w:t>d</w:t>
      </w:r>
      <w:r w:rsidR="001479C4" w:rsidRPr="00A11911">
        <w:rPr>
          <w:rStyle w:val="normaltextrun"/>
          <w:rFonts w:asciiTheme="minorHAnsi" w:hAnsiTheme="minorHAnsi" w:cstheme="minorHAnsi"/>
        </w:rPr>
        <w:t xml:space="preserve">emographic and </w:t>
      </w:r>
      <w:r w:rsidR="000504C9">
        <w:rPr>
          <w:rStyle w:val="normaltextrun"/>
          <w:rFonts w:asciiTheme="minorHAnsi" w:hAnsiTheme="minorHAnsi" w:cstheme="minorHAnsi"/>
        </w:rPr>
        <w:t>s</w:t>
      </w:r>
      <w:r w:rsidR="001479C4" w:rsidRPr="00A11911">
        <w:rPr>
          <w:rStyle w:val="normaltextrun"/>
          <w:rFonts w:asciiTheme="minorHAnsi" w:hAnsiTheme="minorHAnsi" w:cstheme="minorHAnsi"/>
        </w:rPr>
        <w:t>ubgroup</w:t>
      </w:r>
      <w:r w:rsidR="00E15563">
        <w:rPr>
          <w:rStyle w:val="normaltextrun"/>
          <w:rFonts w:asciiTheme="minorHAnsi" w:hAnsiTheme="minorHAnsi" w:cstheme="minorHAnsi"/>
        </w:rPr>
        <w:t xml:space="preserve"> </w:t>
      </w:r>
      <w:r w:rsidR="00583C50">
        <w:rPr>
          <w:rStyle w:val="normaltextrun"/>
          <w:rFonts w:asciiTheme="minorHAnsi" w:hAnsiTheme="minorHAnsi" w:cstheme="minorHAnsi"/>
        </w:rPr>
        <w:t>i</w:t>
      </w:r>
      <w:r w:rsidR="00E15563">
        <w:rPr>
          <w:rStyle w:val="normaltextrun"/>
          <w:rFonts w:asciiTheme="minorHAnsi" w:hAnsiTheme="minorHAnsi" w:cstheme="minorHAnsi"/>
        </w:rPr>
        <w:t>nformation</w:t>
      </w:r>
      <w:r w:rsidR="00583C50">
        <w:rPr>
          <w:rStyle w:val="normaltextrun"/>
          <w:rFonts w:asciiTheme="minorHAnsi" w:hAnsiTheme="minorHAnsi" w:cstheme="minorHAnsi"/>
        </w:rPr>
        <w:t xml:space="preserve"> so you have a general sense of who is completing the survey and to what stakeholder group(s) they belong to.</w:t>
      </w:r>
    </w:p>
    <w:p w14:paraId="1F310D57" w14:textId="77777777" w:rsidR="00583C50" w:rsidRDefault="00583C50" w:rsidP="008C1874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theme="minorHAnsi"/>
        </w:rPr>
      </w:pPr>
    </w:p>
    <w:p w14:paraId="22DA5FEB" w14:textId="314D22D7" w:rsidR="00E91F97" w:rsidRPr="00A11911" w:rsidRDefault="003219CD" w:rsidP="007D55CA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W</w:t>
      </w:r>
      <w:r w:rsidR="00E91F97" w:rsidRPr="00A11911">
        <w:rPr>
          <w:rStyle w:val="normaltextrun"/>
          <w:rFonts w:asciiTheme="minorHAnsi" w:hAnsiTheme="minorHAnsi" w:cstheme="minorHAnsi"/>
        </w:rPr>
        <w:t xml:space="preserve">hat </w:t>
      </w:r>
      <w:r>
        <w:rPr>
          <w:rStyle w:val="normaltextrun"/>
          <w:rFonts w:asciiTheme="minorHAnsi" w:hAnsiTheme="minorHAnsi" w:cstheme="minorHAnsi"/>
        </w:rPr>
        <w:t>a</w:t>
      </w:r>
      <w:r w:rsidR="00E91F97" w:rsidRPr="00A11911">
        <w:rPr>
          <w:rStyle w:val="normaltextrun"/>
          <w:rFonts w:asciiTheme="minorHAnsi" w:hAnsiTheme="minorHAnsi" w:cstheme="minorHAnsi"/>
        </w:rPr>
        <w:t xml:space="preserve">re the top 3 most effective strategies that your district </w:t>
      </w:r>
      <w:r>
        <w:rPr>
          <w:rStyle w:val="normaltextrun"/>
          <w:rFonts w:asciiTheme="minorHAnsi" w:hAnsiTheme="minorHAnsi" w:cstheme="minorHAnsi"/>
        </w:rPr>
        <w:t xml:space="preserve">has used throughout the pandemic </w:t>
      </w:r>
      <w:r w:rsidR="00E91F97" w:rsidRPr="00A11911">
        <w:rPr>
          <w:rStyle w:val="normaltextrun"/>
          <w:rFonts w:asciiTheme="minorHAnsi" w:hAnsiTheme="minorHAnsi" w:cstheme="minorHAnsi"/>
        </w:rPr>
        <w:t>that helped support the needs of your students? </w:t>
      </w:r>
      <w:r w:rsidR="00E91F97" w:rsidRPr="00A11911">
        <w:rPr>
          <w:rStyle w:val="eop"/>
          <w:rFonts w:asciiTheme="minorHAnsi" w:hAnsiTheme="minorHAnsi" w:cstheme="minorHAnsi"/>
        </w:rPr>
        <w:t> </w:t>
      </w:r>
    </w:p>
    <w:p w14:paraId="2E9E7AA9" w14:textId="0BE3F89F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Health and Safety Improvement: Coordination of preparedness of responses with state, local, trib</w:t>
      </w:r>
      <w:r w:rsidR="00EF0E73" w:rsidRPr="00A11911">
        <w:rPr>
          <w:rFonts w:cstheme="minorHAnsi"/>
        </w:rPr>
        <w:t>al</w:t>
      </w:r>
      <w:r w:rsidRPr="00A11911">
        <w:rPr>
          <w:rFonts w:cstheme="minorHAnsi"/>
        </w:rPr>
        <w:t>, and public health department</w:t>
      </w:r>
      <w:r w:rsidR="00EF0E73" w:rsidRPr="00A11911">
        <w:rPr>
          <w:rFonts w:cstheme="minorHAnsi"/>
        </w:rPr>
        <w:t>, sanitation, protective equipment, etc.</w:t>
      </w:r>
    </w:p>
    <w:p w14:paraId="10D47964" w14:textId="6823BB7F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Facility Improvement: improve indoor air quality, reconfiguring space, adding plexiglass</w:t>
      </w:r>
      <w:r w:rsidR="00EF0E73" w:rsidRPr="00A11911">
        <w:rPr>
          <w:rFonts w:cstheme="minorHAnsi"/>
        </w:rPr>
        <w:t>, etc.</w:t>
      </w:r>
    </w:p>
    <w:p w14:paraId="4241BC8E" w14:textId="7DE23DAE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Monitoring Engagement</w:t>
      </w:r>
    </w:p>
    <w:p w14:paraId="6EEB7B82" w14:textId="70BE0B0C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Providing meals</w:t>
      </w:r>
    </w:p>
    <w:p w14:paraId="5AEE27F4" w14:textId="2A565742" w:rsidR="00E91F97" w:rsidRPr="00A11911" w:rsidRDefault="00EF0E73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 xml:space="preserve">Support for social-emotional needs </w:t>
      </w:r>
      <w:r w:rsidR="00E91F97" w:rsidRPr="00A11911">
        <w:rPr>
          <w:rFonts w:cstheme="minorHAnsi"/>
        </w:rPr>
        <w:t>and wellness strategies</w:t>
      </w:r>
    </w:p>
    <w:p w14:paraId="7D7FB40C" w14:textId="2C405A5B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Mental Health services and supports</w:t>
      </w:r>
      <w:r w:rsidR="00EF0E73" w:rsidRPr="00A11911">
        <w:rPr>
          <w:rFonts w:cstheme="minorHAnsi"/>
        </w:rPr>
        <w:t xml:space="preserve"> for suicidal ideation, anxiety, depression, and other serious mental illnesses</w:t>
      </w:r>
    </w:p>
    <w:p w14:paraId="272B2C98" w14:textId="5A8E0BE4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Extended learning</w:t>
      </w:r>
    </w:p>
    <w:p w14:paraId="3E5A7CFD" w14:textId="3B6A8928" w:rsidR="00E91F97" w:rsidRPr="00A11911" w:rsidRDefault="00EF0E73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Internet c</w:t>
      </w:r>
      <w:r w:rsidR="00E91F97" w:rsidRPr="00A11911">
        <w:rPr>
          <w:rFonts w:cstheme="minorHAnsi"/>
        </w:rPr>
        <w:t>onnectivity</w:t>
      </w:r>
    </w:p>
    <w:p w14:paraId="3079D179" w14:textId="5A7474BA" w:rsidR="00E91F97" w:rsidRPr="00A11911" w:rsidRDefault="00EF0E73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Internet-enabled d</w:t>
      </w:r>
      <w:r w:rsidR="00E91F97" w:rsidRPr="00A11911">
        <w:rPr>
          <w:rFonts w:cstheme="minorHAnsi"/>
        </w:rPr>
        <w:t>evices</w:t>
      </w:r>
    </w:p>
    <w:p w14:paraId="4C65E772" w14:textId="53D473D2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Providing services to families</w:t>
      </w:r>
    </w:p>
    <w:p w14:paraId="7C6CEE1B" w14:textId="4A38CB0A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Us</w:t>
      </w:r>
      <w:r w:rsidR="00EF0E73" w:rsidRPr="00A11911">
        <w:rPr>
          <w:rFonts w:cstheme="minorHAnsi"/>
        </w:rPr>
        <w:t>ing</w:t>
      </w:r>
      <w:r w:rsidRPr="00A11911">
        <w:rPr>
          <w:rFonts w:cstheme="minorHAnsi"/>
        </w:rPr>
        <w:t xml:space="preserve"> high-quality, reliable assessments</w:t>
      </w:r>
    </w:p>
    <w:p w14:paraId="79F77F03" w14:textId="53DC47E0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Using high-quality instruction</w:t>
      </w:r>
    </w:p>
    <w:p w14:paraId="26D08403" w14:textId="7BB34A51" w:rsidR="00E91F97" w:rsidRPr="00A11911" w:rsidRDefault="00EF0E73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Support for teachers and staff</w:t>
      </w:r>
    </w:p>
    <w:p w14:paraId="28652C8D" w14:textId="0A257F60" w:rsidR="00E91F97" w:rsidRPr="00A11911" w:rsidRDefault="00E91F97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P</w:t>
      </w:r>
      <w:r w:rsidR="00EF0E73" w:rsidRPr="00A11911">
        <w:rPr>
          <w:rFonts w:cstheme="minorHAnsi"/>
        </w:rPr>
        <w:t>rofessional development</w:t>
      </w:r>
    </w:p>
    <w:p w14:paraId="6BF66405" w14:textId="1B4C4CE3" w:rsidR="001479C4" w:rsidRPr="00A11911" w:rsidRDefault="001479C4" w:rsidP="001479C4">
      <w:pPr>
        <w:pStyle w:val="ListParagraph"/>
        <w:numPr>
          <w:ilvl w:val="0"/>
          <w:numId w:val="3"/>
        </w:numPr>
        <w:rPr>
          <w:rFonts w:cstheme="minorHAnsi"/>
        </w:rPr>
      </w:pPr>
      <w:r w:rsidRPr="00A11911">
        <w:rPr>
          <w:rFonts w:cstheme="minorHAnsi"/>
        </w:rPr>
        <w:t>Other:________________________________________________________________________</w:t>
      </w:r>
    </w:p>
    <w:p w14:paraId="1E6403BD" w14:textId="04C7C6D8" w:rsidR="00A11911" w:rsidRPr="00A11911" w:rsidRDefault="00A11911" w:rsidP="00A11911">
      <w:pPr>
        <w:pStyle w:val="ListParagraph"/>
        <w:rPr>
          <w:rFonts w:cstheme="minorHAnsi"/>
        </w:rPr>
      </w:pPr>
    </w:p>
    <w:p w14:paraId="4C6ADF4F" w14:textId="69F6B986" w:rsidR="00726DD7" w:rsidRPr="00A11911" w:rsidRDefault="00580EC5" w:rsidP="001479C4">
      <w:pPr>
        <w:pStyle w:val="ListParagraph"/>
        <w:numPr>
          <w:ilvl w:val="0"/>
          <w:numId w:val="1"/>
        </w:numPr>
        <w:rPr>
          <w:rFonts w:cstheme="minorHAnsi"/>
        </w:rPr>
      </w:pPr>
      <w:r w:rsidRPr="00A11911">
        <w:rPr>
          <w:rFonts w:cstheme="minorHAnsi"/>
        </w:rPr>
        <w:t>Provide your top 2-3 issues currently facing students as a result of the pandemic?</w:t>
      </w:r>
    </w:p>
    <w:p w14:paraId="3B05BB7B" w14:textId="6E6D125B" w:rsidR="00A11510" w:rsidRPr="00A11911" w:rsidRDefault="00A11510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Safe learning environment</w:t>
      </w:r>
    </w:p>
    <w:p w14:paraId="65F63918" w14:textId="0DDBD06A" w:rsidR="00A11510" w:rsidRPr="00A11911" w:rsidRDefault="00A11510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Healthy learning environment</w:t>
      </w:r>
    </w:p>
    <w:p w14:paraId="31F93EA3" w14:textId="3A416A93" w:rsidR="00F43398" w:rsidRPr="00A11911" w:rsidRDefault="00F43398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Access to food and other basic needs</w:t>
      </w:r>
    </w:p>
    <w:p w14:paraId="41E4C2CA" w14:textId="77777777" w:rsidR="00E9590F" w:rsidRPr="00A11911" w:rsidRDefault="00E9590F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Loss of instructional time</w:t>
      </w:r>
      <w:r w:rsidR="00D561AF" w:rsidRPr="00A11911">
        <w:rPr>
          <w:rFonts w:cstheme="minorHAnsi"/>
        </w:rPr>
        <w:t xml:space="preserve"> </w:t>
      </w:r>
    </w:p>
    <w:p w14:paraId="0011957B" w14:textId="1F93F29F" w:rsidR="00F43398" w:rsidRPr="00A11911" w:rsidRDefault="00F43398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Access to afterschool and summer school</w:t>
      </w:r>
      <w:r w:rsidR="00D7314D" w:rsidRPr="00A11911">
        <w:rPr>
          <w:rFonts w:cstheme="minorHAnsi"/>
        </w:rPr>
        <w:t xml:space="preserve"> programming</w:t>
      </w:r>
    </w:p>
    <w:p w14:paraId="3DA037D8" w14:textId="5AC7DD7B" w:rsidR="00F43398" w:rsidRPr="00A11911" w:rsidRDefault="00BA769C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Creating or expanding activities designed to improve e</w:t>
      </w:r>
      <w:r w:rsidR="00F43398" w:rsidRPr="00A11911">
        <w:rPr>
          <w:rFonts w:cstheme="minorHAnsi"/>
        </w:rPr>
        <w:t>ngagement</w:t>
      </w:r>
    </w:p>
    <w:p w14:paraId="468B4119" w14:textId="604B75C7" w:rsidR="00D7314D" w:rsidRPr="00A11911" w:rsidRDefault="00D7314D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Enrichment opportunities</w:t>
      </w:r>
    </w:p>
    <w:p w14:paraId="674D2536" w14:textId="0C805795" w:rsidR="00F43398" w:rsidRPr="00A11911" w:rsidRDefault="00EF0E73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Problems accessing remote instruction</w:t>
      </w:r>
    </w:p>
    <w:p w14:paraId="15996D40" w14:textId="69002167" w:rsidR="00F43398" w:rsidRPr="00A11911" w:rsidRDefault="00F43398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 xml:space="preserve">Mental health </w:t>
      </w:r>
      <w:r w:rsidR="00EF0E73" w:rsidRPr="00A11911">
        <w:rPr>
          <w:rFonts w:cstheme="minorHAnsi"/>
        </w:rPr>
        <w:t xml:space="preserve">services and supports </w:t>
      </w:r>
      <w:r w:rsidRPr="00A11911">
        <w:rPr>
          <w:rFonts w:cstheme="minorHAnsi"/>
        </w:rPr>
        <w:t>for suicidal ideation, anxiety, depression, and other serious mental illnesses</w:t>
      </w:r>
    </w:p>
    <w:p w14:paraId="3A00E18E" w14:textId="6222735F" w:rsidR="00F43398" w:rsidRPr="00A11911" w:rsidRDefault="00D561AF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Social</w:t>
      </w:r>
      <w:r w:rsidR="00F43398" w:rsidRPr="00A11911">
        <w:rPr>
          <w:rFonts w:cstheme="minorHAnsi"/>
        </w:rPr>
        <w:t>/emotional</w:t>
      </w:r>
      <w:r w:rsidRPr="00A11911">
        <w:rPr>
          <w:rFonts w:cstheme="minorHAnsi"/>
        </w:rPr>
        <w:t xml:space="preserve"> support</w:t>
      </w:r>
    </w:p>
    <w:p w14:paraId="4ED9CBFE" w14:textId="70622AF0" w:rsidR="00F43398" w:rsidRPr="00A11911" w:rsidRDefault="00F43398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Lack of family support</w:t>
      </w:r>
      <w:r w:rsidR="00A11510" w:rsidRPr="00A11911">
        <w:rPr>
          <w:rFonts w:cstheme="minorHAnsi"/>
        </w:rPr>
        <w:t xml:space="preserve"> </w:t>
      </w:r>
    </w:p>
    <w:p w14:paraId="1473AD16" w14:textId="547CCDB5" w:rsidR="00463250" w:rsidRPr="00A11911" w:rsidRDefault="00463250" w:rsidP="001479C4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Staff well-being and professional development</w:t>
      </w:r>
    </w:p>
    <w:p w14:paraId="50850AF4" w14:textId="6FA6F43D" w:rsidR="00A11911" w:rsidRPr="00A11911" w:rsidRDefault="001479C4" w:rsidP="00A11911">
      <w:pPr>
        <w:pStyle w:val="ListParagraph"/>
        <w:numPr>
          <w:ilvl w:val="0"/>
          <w:numId w:val="5"/>
        </w:numPr>
        <w:rPr>
          <w:rFonts w:cstheme="minorHAnsi"/>
        </w:rPr>
      </w:pPr>
      <w:r w:rsidRPr="00A11911">
        <w:rPr>
          <w:rFonts w:cstheme="minorHAnsi"/>
        </w:rPr>
        <w:t>Other:_________________________________________________________________________</w:t>
      </w:r>
    </w:p>
    <w:p w14:paraId="393555E4" w14:textId="015AF46F" w:rsidR="00A11911" w:rsidRPr="00A11911" w:rsidRDefault="00A11911" w:rsidP="00A11911">
      <w:pPr>
        <w:pStyle w:val="ListParagraph"/>
        <w:rPr>
          <w:rFonts w:cstheme="minorHAnsi"/>
        </w:rPr>
      </w:pPr>
    </w:p>
    <w:p w14:paraId="50869C53" w14:textId="38846676" w:rsidR="00A11911" w:rsidRPr="00A11911" w:rsidRDefault="00A11911" w:rsidP="00A11911">
      <w:pPr>
        <w:pStyle w:val="ListParagraph"/>
        <w:numPr>
          <w:ilvl w:val="0"/>
          <w:numId w:val="2"/>
        </w:numPr>
        <w:rPr>
          <w:rFonts w:cstheme="minorHAnsi"/>
        </w:rPr>
      </w:pPr>
      <w:r w:rsidRPr="00A1191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1F7389" wp14:editId="2E0F3DD4">
                <wp:simplePos x="0" y="0"/>
                <wp:positionH relativeFrom="column">
                  <wp:posOffset>419100</wp:posOffset>
                </wp:positionH>
                <wp:positionV relativeFrom="paragraph">
                  <wp:posOffset>412115</wp:posOffset>
                </wp:positionV>
                <wp:extent cx="6238875" cy="581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C5595" w14:textId="4998F9AB" w:rsidR="00A11911" w:rsidRDefault="00A11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F73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pt;margin-top:32.45pt;width:491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">
                <v:textbox>
                  <w:txbxContent>
                    <w:p w14:paraId="3BCC5595" w14:textId="4998F9AB" w:rsidR="00A11911" w:rsidRDefault="00A11911"/>
                  </w:txbxContent>
                </v:textbox>
                <w10:wrap type="square"/>
              </v:shape>
            </w:pict>
          </mc:Fallback>
        </mc:AlternateContent>
      </w:r>
      <w:r w:rsidR="00807247" w:rsidRPr="00A11911">
        <w:rPr>
          <w:rFonts w:cstheme="minorHAnsi"/>
        </w:rPr>
        <w:t xml:space="preserve">What tools </w:t>
      </w:r>
      <w:r w:rsidRPr="00A11911">
        <w:rPr>
          <w:rFonts w:cstheme="minorHAnsi"/>
        </w:rPr>
        <w:t>and strategies do you think we should be using</w:t>
      </w:r>
      <w:r w:rsidR="00807247" w:rsidRPr="00A11911">
        <w:rPr>
          <w:rFonts w:cstheme="minorHAnsi"/>
        </w:rPr>
        <w:t xml:space="preserve"> to </w:t>
      </w:r>
      <w:r w:rsidRPr="00A11911">
        <w:rPr>
          <w:rFonts w:cstheme="minorHAnsi"/>
        </w:rPr>
        <w:t xml:space="preserve">support </w:t>
      </w:r>
      <w:r w:rsidR="007D1335">
        <w:rPr>
          <w:rFonts w:cstheme="minorHAnsi"/>
        </w:rPr>
        <w:t xml:space="preserve">academic, </w:t>
      </w:r>
      <w:r w:rsidR="00807247" w:rsidRPr="00A11911">
        <w:rPr>
          <w:rFonts w:cstheme="minorHAnsi"/>
        </w:rPr>
        <w:t xml:space="preserve">social, emotional, and mental health </w:t>
      </w:r>
      <w:r w:rsidRPr="00A11911">
        <w:rPr>
          <w:rFonts w:cstheme="minorHAnsi"/>
        </w:rPr>
        <w:t>needs of students</w:t>
      </w:r>
      <w:r w:rsidR="00807247" w:rsidRPr="00A11911">
        <w:rPr>
          <w:rFonts w:cstheme="minorHAnsi"/>
        </w:rPr>
        <w:t xml:space="preserve">? </w:t>
      </w:r>
    </w:p>
    <w:p w14:paraId="770684ED" w14:textId="720749E0" w:rsidR="00726DD7" w:rsidRPr="00A11911" w:rsidRDefault="00726DD7">
      <w:pPr>
        <w:rPr>
          <w:rFonts w:cstheme="minorHAnsi"/>
        </w:rPr>
      </w:pPr>
    </w:p>
    <w:sectPr w:rsidR="00726DD7" w:rsidRPr="00A11911" w:rsidSect="002A285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3E5CF" w14:textId="77777777" w:rsidR="00A11911" w:rsidRDefault="00A11911" w:rsidP="00A11911">
      <w:pPr>
        <w:spacing w:after="0" w:line="240" w:lineRule="auto"/>
      </w:pPr>
      <w:r>
        <w:separator/>
      </w:r>
    </w:p>
  </w:endnote>
  <w:endnote w:type="continuationSeparator" w:id="0">
    <w:p w14:paraId="3D36B013" w14:textId="77777777" w:rsidR="00A11911" w:rsidRDefault="00A11911" w:rsidP="00A1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F4DBB" w14:textId="77777777" w:rsidR="00A11911" w:rsidRDefault="00A11911" w:rsidP="00A11911">
      <w:pPr>
        <w:spacing w:after="0" w:line="240" w:lineRule="auto"/>
      </w:pPr>
      <w:r>
        <w:separator/>
      </w:r>
    </w:p>
  </w:footnote>
  <w:footnote w:type="continuationSeparator" w:id="0">
    <w:p w14:paraId="1F60210E" w14:textId="77777777" w:rsidR="00A11911" w:rsidRDefault="00A11911" w:rsidP="00A1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B527E" w14:textId="4884163E" w:rsidR="00A11911" w:rsidRDefault="00A11911">
    <w:pPr>
      <w:pStyle w:val="Header"/>
    </w:pPr>
    <w:r>
      <w:t xml:space="preserve">SAMPLE STAKEHOLDER FEEDBACK </w:t>
    </w:r>
    <w:r w:rsidR="00B33DC0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7pt;visibility:visible;mso-wrap-style:square" o:bullet="t">
        <v:imagedata r:id="rId1" o:title=""/>
      </v:shape>
    </w:pict>
  </w:numPicBullet>
  <w:abstractNum w:abstractNumId="0" w15:restartNumberingAfterBreak="0">
    <w:nsid w:val="2F200A3C"/>
    <w:multiLevelType w:val="hybridMultilevel"/>
    <w:tmpl w:val="ABBCE370"/>
    <w:lvl w:ilvl="0" w:tplc="C1846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028A"/>
    <w:multiLevelType w:val="multilevel"/>
    <w:tmpl w:val="319C9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1F7E7F"/>
    <w:multiLevelType w:val="hybridMultilevel"/>
    <w:tmpl w:val="327C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422C4"/>
    <w:multiLevelType w:val="hybridMultilevel"/>
    <w:tmpl w:val="BDFAC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5147A"/>
    <w:multiLevelType w:val="multilevel"/>
    <w:tmpl w:val="8D86B6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61BD49B8"/>
    <w:multiLevelType w:val="hybridMultilevel"/>
    <w:tmpl w:val="ABC8A12E"/>
    <w:lvl w:ilvl="0" w:tplc="C18464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D7"/>
    <w:rsid w:val="000504C9"/>
    <w:rsid w:val="000A12E6"/>
    <w:rsid w:val="001479C4"/>
    <w:rsid w:val="002406FB"/>
    <w:rsid w:val="002A285E"/>
    <w:rsid w:val="002C3F00"/>
    <w:rsid w:val="002D5A43"/>
    <w:rsid w:val="002F0428"/>
    <w:rsid w:val="002F60C9"/>
    <w:rsid w:val="003219CD"/>
    <w:rsid w:val="00463250"/>
    <w:rsid w:val="004829E4"/>
    <w:rsid w:val="00514ED1"/>
    <w:rsid w:val="00537510"/>
    <w:rsid w:val="00580EC5"/>
    <w:rsid w:val="00583C50"/>
    <w:rsid w:val="005A209A"/>
    <w:rsid w:val="005C024B"/>
    <w:rsid w:val="00726DD7"/>
    <w:rsid w:val="007D1335"/>
    <w:rsid w:val="007D55CA"/>
    <w:rsid w:val="00807247"/>
    <w:rsid w:val="00865169"/>
    <w:rsid w:val="008C1874"/>
    <w:rsid w:val="009D0EB4"/>
    <w:rsid w:val="00A11510"/>
    <w:rsid w:val="00A11911"/>
    <w:rsid w:val="00A170CC"/>
    <w:rsid w:val="00A73C68"/>
    <w:rsid w:val="00AF6E55"/>
    <w:rsid w:val="00B33DC0"/>
    <w:rsid w:val="00B47E6F"/>
    <w:rsid w:val="00B9070D"/>
    <w:rsid w:val="00BA2FF0"/>
    <w:rsid w:val="00BA769C"/>
    <w:rsid w:val="00C23E10"/>
    <w:rsid w:val="00D11753"/>
    <w:rsid w:val="00D561AF"/>
    <w:rsid w:val="00D57913"/>
    <w:rsid w:val="00D7314D"/>
    <w:rsid w:val="00DE3F5A"/>
    <w:rsid w:val="00DF3257"/>
    <w:rsid w:val="00E15563"/>
    <w:rsid w:val="00E91F97"/>
    <w:rsid w:val="00E922AB"/>
    <w:rsid w:val="00E9590F"/>
    <w:rsid w:val="00EC255C"/>
    <w:rsid w:val="00EF0E73"/>
    <w:rsid w:val="00F43398"/>
    <w:rsid w:val="00F4568F"/>
    <w:rsid w:val="00F6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BFF445"/>
  <w15:chartTrackingRefBased/>
  <w15:docId w15:val="{FD2916B5-8807-47A6-BE0D-79D16EDD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1F9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E91F97"/>
  </w:style>
  <w:style w:type="character" w:customStyle="1" w:styleId="eop">
    <w:name w:val="eop"/>
    <w:basedOn w:val="DefaultParagraphFont"/>
    <w:rsid w:val="00E91F97"/>
  </w:style>
  <w:style w:type="paragraph" w:styleId="ListParagraph">
    <w:name w:val="List Paragraph"/>
    <w:basedOn w:val="Normal"/>
    <w:uiPriority w:val="34"/>
    <w:qFormat/>
    <w:rsid w:val="00E91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11"/>
  </w:style>
  <w:style w:type="paragraph" w:styleId="Footer">
    <w:name w:val="footer"/>
    <w:basedOn w:val="Normal"/>
    <w:link w:val="FooterChar"/>
    <w:uiPriority w:val="99"/>
    <w:unhideWhenUsed/>
    <w:rsid w:val="00A11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11"/>
  </w:style>
  <w:style w:type="paragraph" w:styleId="BalloonText">
    <w:name w:val="Balloon Text"/>
    <w:basedOn w:val="Normal"/>
    <w:link w:val="BalloonTextChar"/>
    <w:uiPriority w:val="99"/>
    <w:semiHidden/>
    <w:unhideWhenUsed/>
    <w:rsid w:val="007D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A69455D95EB4B90D1BD3BB508712A" ma:contentTypeVersion="11" ma:contentTypeDescription="Create a new document." ma:contentTypeScope="" ma:versionID="520d042df66002dab02b38db70fbfe0c">
  <xsd:schema xmlns:xsd="http://www.w3.org/2001/XMLSchema" xmlns:xs="http://www.w3.org/2001/XMLSchema" xmlns:p="http://schemas.microsoft.com/office/2006/metadata/properties" xmlns:ns3="a032b5b0-0cd9-4b8c-95be-07179f00d4df" xmlns:ns4="bab913cf-b2d2-46dc-957e-87ab912ca60c" targetNamespace="http://schemas.microsoft.com/office/2006/metadata/properties" ma:root="true" ma:fieldsID="7494de04254cc2ba5777a2f9be1c517b" ns3:_="" ns4:_="">
    <xsd:import namespace="a032b5b0-0cd9-4b8c-95be-07179f00d4df"/>
    <xsd:import namespace="bab913cf-b2d2-46dc-957e-87ab912ca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b5b0-0cd9-4b8c-95be-07179f00d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913cf-b2d2-46dc-957e-87ab912ca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05C2F-4835-4F84-9C32-544208072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8E1021-C0C8-46B5-B1E1-1F536E884568}">
  <ds:schemaRefs>
    <ds:schemaRef ds:uri="bab913cf-b2d2-46dc-957e-87ab912ca60c"/>
    <ds:schemaRef ds:uri="http://www.w3.org/XML/1998/namespace"/>
    <ds:schemaRef ds:uri="http://purl.org/dc/elements/1.1/"/>
    <ds:schemaRef ds:uri="a032b5b0-0cd9-4b8c-95be-07179f00d4df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44D7E9B-CA1F-49DA-AEF4-C64BD1825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b5b0-0cd9-4b8c-95be-07179f00d4df"/>
    <ds:schemaRef ds:uri="bab913cf-b2d2-46dc-957e-87ab912ca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Anne</dc:creator>
  <cp:keywords/>
  <dc:description/>
  <cp:lastModifiedBy>Kirksey, Jeff</cp:lastModifiedBy>
  <cp:revision>28</cp:revision>
  <dcterms:created xsi:type="dcterms:W3CDTF">2021-08-12T22:31:00Z</dcterms:created>
  <dcterms:modified xsi:type="dcterms:W3CDTF">2021-08-13T15:00:00Z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0x010100396A69455D95EB4B90D1BD3BB508712A</vt:lpwstr>
  </property>
</Properties>
</file>